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38" w:rsidRPr="002F0238" w:rsidRDefault="002F0238" w:rsidP="002F0238"/>
    <w:p w:rsidR="002F0238" w:rsidRPr="002F0238" w:rsidRDefault="002F0238" w:rsidP="00BD3661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2F0238">
        <w:rPr>
          <w:rFonts w:ascii="PT Astra Serif" w:hAnsi="PT Astra Serif" w:cs="Arial"/>
          <w:sz w:val="28"/>
          <w:szCs w:val="28"/>
        </w:rPr>
        <w:t>Департамент здравоохранения Курганской области информирует, что в 1</w:t>
      </w:r>
      <w:r>
        <w:rPr>
          <w:rFonts w:ascii="PT Astra Serif" w:hAnsi="PT Astra Serif" w:cs="Arial"/>
          <w:sz w:val="28"/>
          <w:szCs w:val="28"/>
        </w:rPr>
        <w:t>3</w:t>
      </w:r>
      <w:r w:rsidRPr="002F0238">
        <w:rPr>
          <w:rFonts w:ascii="PT Astra Serif" w:hAnsi="PT Astra Serif" w:cs="Arial"/>
          <w:sz w:val="28"/>
          <w:szCs w:val="28"/>
        </w:rPr>
        <w:t>:00 часов 1</w:t>
      </w:r>
      <w:r>
        <w:rPr>
          <w:rFonts w:ascii="PT Astra Serif" w:hAnsi="PT Astra Serif" w:cs="Arial"/>
          <w:sz w:val="28"/>
          <w:szCs w:val="28"/>
        </w:rPr>
        <w:t>9</w:t>
      </w:r>
      <w:r w:rsidR="00BD3661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ноябр</w:t>
      </w:r>
      <w:r w:rsidRPr="002F0238">
        <w:rPr>
          <w:rFonts w:ascii="PT Astra Serif" w:hAnsi="PT Astra Serif" w:cs="Arial"/>
          <w:sz w:val="28"/>
          <w:szCs w:val="28"/>
        </w:rPr>
        <w:t>я 2021 года состоится «День офтальмологов Кургана онлайн» в режиме видеоконференцсвязи с медицинскими организациями, подведомственными Департаменту здравоохранения Курганской области.</w:t>
      </w:r>
    </w:p>
    <w:p w:rsidR="002F0238" w:rsidRPr="002F0238" w:rsidRDefault="002F0238" w:rsidP="002F0238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2F0238">
        <w:rPr>
          <w:rFonts w:ascii="PT Astra Serif" w:hAnsi="PT Astra Serif" w:cs="Arial"/>
          <w:sz w:val="28"/>
          <w:szCs w:val="28"/>
        </w:rPr>
        <w:t>Программа:</w:t>
      </w:r>
    </w:p>
    <w:p w:rsidR="002F0238" w:rsidRPr="002F0238" w:rsidRDefault="00FB792E" w:rsidP="002F0238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1.</w:t>
      </w:r>
      <w:r>
        <w:rPr>
          <w:rFonts w:ascii="PT Astra Serif" w:hAnsi="PT Astra Serif" w:cs="Arial"/>
          <w:sz w:val="28"/>
          <w:szCs w:val="28"/>
        </w:rPr>
        <w:tab/>
      </w:r>
      <w:r w:rsidR="002F0238" w:rsidRPr="002F0238">
        <w:rPr>
          <w:rFonts w:ascii="PT Astra Serif" w:hAnsi="PT Astra Serif" w:cs="Arial"/>
          <w:sz w:val="28"/>
          <w:szCs w:val="28"/>
        </w:rPr>
        <w:t>13.00-13.05</w:t>
      </w:r>
      <w:r>
        <w:rPr>
          <w:rFonts w:ascii="PT Astra Serif" w:hAnsi="PT Astra Serif" w:cs="Arial"/>
          <w:sz w:val="28"/>
          <w:szCs w:val="28"/>
        </w:rPr>
        <w:t xml:space="preserve"> Открытие конференции. Актуальная информация.</w:t>
      </w:r>
      <w:r w:rsidR="002F0238" w:rsidRPr="002F0238">
        <w:rPr>
          <w:rFonts w:ascii="PT Astra Serif" w:hAnsi="PT Astra Serif" w:cs="Arial"/>
          <w:sz w:val="28"/>
          <w:szCs w:val="28"/>
        </w:rPr>
        <w:t xml:space="preserve"> Докладчик: </w:t>
      </w:r>
      <w:proofErr w:type="spellStart"/>
      <w:r w:rsidR="002F0238" w:rsidRPr="002F0238">
        <w:rPr>
          <w:rFonts w:ascii="PT Astra Serif" w:hAnsi="PT Astra Serif" w:cs="Arial"/>
          <w:sz w:val="28"/>
          <w:szCs w:val="28"/>
        </w:rPr>
        <w:t>Кубарева</w:t>
      </w:r>
      <w:proofErr w:type="spellEnd"/>
      <w:r w:rsidR="002F0238" w:rsidRPr="002F0238">
        <w:rPr>
          <w:rFonts w:ascii="PT Astra Serif" w:hAnsi="PT Astra Serif" w:cs="Arial"/>
          <w:sz w:val="28"/>
          <w:szCs w:val="28"/>
        </w:rPr>
        <w:t xml:space="preserve"> Ирина Алексеевна, кандидат медицинских наук, главный внештатный специалист офтальмолог Департамента здравоохранения Курганской области</w:t>
      </w:r>
      <w:r w:rsidR="008E3686">
        <w:rPr>
          <w:rFonts w:ascii="PT Astra Serif" w:hAnsi="PT Astra Serif" w:cs="Arial"/>
          <w:sz w:val="28"/>
          <w:szCs w:val="28"/>
        </w:rPr>
        <w:t>, офтальмохирург</w:t>
      </w:r>
      <w:bookmarkStart w:id="0" w:name="_GoBack"/>
      <w:bookmarkEnd w:id="0"/>
      <w:r w:rsidR="002F0238" w:rsidRPr="002F0238">
        <w:rPr>
          <w:rFonts w:ascii="PT Astra Serif" w:hAnsi="PT Astra Serif" w:cs="Arial"/>
          <w:sz w:val="28"/>
          <w:szCs w:val="28"/>
        </w:rPr>
        <w:t>.</w:t>
      </w:r>
    </w:p>
    <w:p w:rsidR="002F0238" w:rsidRPr="002F0238" w:rsidRDefault="002F0238" w:rsidP="002F0238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2F0238">
        <w:rPr>
          <w:rFonts w:ascii="PT Astra Serif" w:hAnsi="PT Astra Serif" w:cs="Arial"/>
          <w:sz w:val="28"/>
          <w:szCs w:val="28"/>
        </w:rPr>
        <w:t>2</w:t>
      </w:r>
      <w:r w:rsidR="00FB792E">
        <w:rPr>
          <w:rFonts w:ascii="PT Astra Serif" w:hAnsi="PT Astra Serif" w:cs="Arial"/>
          <w:sz w:val="28"/>
          <w:szCs w:val="28"/>
        </w:rPr>
        <w:t>.</w:t>
      </w:r>
      <w:r w:rsidR="00FB792E">
        <w:rPr>
          <w:rFonts w:ascii="PT Astra Serif" w:hAnsi="PT Astra Serif" w:cs="Arial"/>
          <w:sz w:val="28"/>
          <w:szCs w:val="28"/>
        </w:rPr>
        <w:tab/>
      </w:r>
      <w:r w:rsidRPr="002F0238">
        <w:rPr>
          <w:rFonts w:ascii="PT Astra Serif" w:hAnsi="PT Astra Serif" w:cs="Arial"/>
          <w:sz w:val="28"/>
          <w:szCs w:val="28"/>
        </w:rPr>
        <w:t>13.05-13.45«Патология роговицы: известное и неизвестное»</w:t>
      </w:r>
      <w:r w:rsidR="00FB792E">
        <w:rPr>
          <w:rFonts w:ascii="PT Astra Serif" w:hAnsi="PT Astra Serif" w:cs="Arial"/>
          <w:sz w:val="28"/>
          <w:szCs w:val="28"/>
        </w:rPr>
        <w:t>.</w:t>
      </w:r>
    </w:p>
    <w:p w:rsidR="002F0238" w:rsidRPr="002F0238" w:rsidRDefault="00FB792E" w:rsidP="00FB792E">
      <w:pPr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Докладчик: </w:t>
      </w:r>
      <w:r w:rsidR="002F0238" w:rsidRPr="002F0238">
        <w:rPr>
          <w:rFonts w:ascii="PT Astra Serif" w:hAnsi="PT Astra Serif" w:cs="Arial"/>
          <w:sz w:val="28"/>
          <w:szCs w:val="28"/>
        </w:rPr>
        <w:t xml:space="preserve">Богачев А. Е., </w:t>
      </w:r>
      <w:r>
        <w:rPr>
          <w:rFonts w:ascii="PT Astra Serif" w:hAnsi="PT Astra Serif" w:cs="Arial"/>
          <w:sz w:val="28"/>
          <w:szCs w:val="28"/>
        </w:rPr>
        <w:t xml:space="preserve">кандидат медицинских наук, </w:t>
      </w:r>
      <w:r w:rsidR="002F0238" w:rsidRPr="002F0238">
        <w:rPr>
          <w:rFonts w:ascii="PT Astra Serif" w:hAnsi="PT Astra Serif" w:cs="Arial"/>
          <w:sz w:val="28"/>
          <w:szCs w:val="28"/>
        </w:rPr>
        <w:t>ассистент кафедры офтальмологии УГМУ, зам</w:t>
      </w:r>
      <w:r>
        <w:rPr>
          <w:rFonts w:ascii="PT Astra Serif" w:hAnsi="PT Astra Serif" w:cs="Arial"/>
          <w:sz w:val="28"/>
          <w:szCs w:val="28"/>
        </w:rPr>
        <w:t>еститель</w:t>
      </w:r>
      <w:r w:rsidR="002F0238" w:rsidRPr="002F0238">
        <w:rPr>
          <w:rFonts w:ascii="PT Astra Serif" w:hAnsi="PT Astra Serif" w:cs="Arial"/>
          <w:sz w:val="28"/>
          <w:szCs w:val="28"/>
        </w:rPr>
        <w:t xml:space="preserve"> главного врача клиники «Профессорская Плюс», врач-офтальмолог, </w:t>
      </w:r>
      <w:proofErr w:type="spellStart"/>
      <w:r w:rsidR="002F0238" w:rsidRPr="002F0238">
        <w:rPr>
          <w:rFonts w:ascii="PT Astra Serif" w:hAnsi="PT Astra Serif" w:cs="Arial"/>
          <w:sz w:val="28"/>
          <w:szCs w:val="28"/>
        </w:rPr>
        <w:t>офтальмохирург</w:t>
      </w:r>
      <w:proofErr w:type="spellEnd"/>
      <w:r w:rsidR="002F0238" w:rsidRPr="002F0238">
        <w:rPr>
          <w:rFonts w:ascii="PT Astra Serif" w:hAnsi="PT Astra Serif" w:cs="Arial"/>
          <w:sz w:val="28"/>
          <w:szCs w:val="28"/>
        </w:rPr>
        <w:t xml:space="preserve">, специалист по </w:t>
      </w:r>
      <w:proofErr w:type="spellStart"/>
      <w:r w:rsidR="002F0238" w:rsidRPr="002F0238">
        <w:rPr>
          <w:rFonts w:ascii="PT Astra Serif" w:hAnsi="PT Astra Serif" w:cs="Arial"/>
          <w:sz w:val="28"/>
          <w:szCs w:val="28"/>
        </w:rPr>
        <w:t>эксимерлазерной</w:t>
      </w:r>
      <w:proofErr w:type="spellEnd"/>
      <w:r w:rsidR="002F0238" w:rsidRPr="002F0238">
        <w:rPr>
          <w:rFonts w:ascii="PT Astra Serif" w:hAnsi="PT Astra Serif" w:cs="Arial"/>
          <w:sz w:val="28"/>
          <w:szCs w:val="28"/>
        </w:rPr>
        <w:t xml:space="preserve"> коррекции зрения.</w:t>
      </w:r>
    </w:p>
    <w:p w:rsidR="00FB792E" w:rsidRDefault="00FB792E" w:rsidP="002F0238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3.</w:t>
      </w:r>
      <w:r>
        <w:rPr>
          <w:rFonts w:ascii="PT Astra Serif" w:hAnsi="PT Astra Serif" w:cs="Arial"/>
          <w:sz w:val="28"/>
          <w:szCs w:val="28"/>
        </w:rPr>
        <w:tab/>
      </w:r>
      <w:r w:rsidR="002F0238" w:rsidRPr="002F0238">
        <w:rPr>
          <w:rFonts w:ascii="PT Astra Serif" w:hAnsi="PT Astra Serif" w:cs="Arial"/>
          <w:sz w:val="28"/>
          <w:szCs w:val="28"/>
        </w:rPr>
        <w:t>13.45-13.50</w:t>
      </w:r>
      <w:r>
        <w:rPr>
          <w:rFonts w:ascii="PT Astra Serif" w:hAnsi="PT Astra Serif" w:cs="Arial"/>
          <w:sz w:val="28"/>
          <w:szCs w:val="28"/>
        </w:rPr>
        <w:t xml:space="preserve"> Ответы на вопросы.</w:t>
      </w:r>
    </w:p>
    <w:p w:rsidR="00FB792E" w:rsidRDefault="00FB792E" w:rsidP="002F0238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4.</w:t>
      </w:r>
      <w:r>
        <w:rPr>
          <w:rFonts w:ascii="PT Astra Serif" w:hAnsi="PT Astra Serif" w:cs="Arial"/>
          <w:sz w:val="28"/>
          <w:szCs w:val="28"/>
        </w:rPr>
        <w:tab/>
        <w:t>13.50-14.30 «Глаукома: новое о старом».</w:t>
      </w:r>
    </w:p>
    <w:p w:rsidR="002F0238" w:rsidRPr="002F0238" w:rsidRDefault="002F0238" w:rsidP="00FB792E">
      <w:pPr>
        <w:jc w:val="both"/>
        <w:rPr>
          <w:rFonts w:ascii="PT Astra Serif" w:hAnsi="PT Astra Serif" w:cs="Arial"/>
          <w:sz w:val="28"/>
          <w:szCs w:val="28"/>
        </w:rPr>
      </w:pPr>
      <w:r w:rsidRPr="002F0238">
        <w:rPr>
          <w:rFonts w:ascii="PT Astra Serif" w:hAnsi="PT Astra Serif" w:cs="Arial"/>
          <w:sz w:val="28"/>
          <w:szCs w:val="28"/>
        </w:rPr>
        <w:t xml:space="preserve">Докладчик: Тур Елена Владимировна, кандидат медицинских наук, </w:t>
      </w:r>
      <w:r w:rsidR="00FB792E">
        <w:rPr>
          <w:rFonts w:ascii="PT Astra Serif" w:hAnsi="PT Astra Serif" w:cs="Arial"/>
          <w:sz w:val="28"/>
          <w:szCs w:val="28"/>
        </w:rPr>
        <w:t>руководитель научно-исследовательского подразделения ООО МО «Оптик-Центр», врач-офтальмолог</w:t>
      </w:r>
      <w:r w:rsidR="008E3686">
        <w:rPr>
          <w:rFonts w:ascii="PT Astra Serif" w:hAnsi="PT Astra Serif" w:cs="Arial"/>
          <w:sz w:val="28"/>
          <w:szCs w:val="28"/>
        </w:rPr>
        <w:t xml:space="preserve"> первой категории, </w:t>
      </w:r>
      <w:proofErr w:type="spellStart"/>
      <w:r w:rsidR="008E3686">
        <w:rPr>
          <w:rFonts w:ascii="PT Astra Serif" w:hAnsi="PT Astra Serif" w:cs="Arial"/>
          <w:sz w:val="28"/>
          <w:szCs w:val="28"/>
        </w:rPr>
        <w:t>офтальмохирург</w:t>
      </w:r>
      <w:proofErr w:type="spellEnd"/>
      <w:r w:rsidRPr="002F0238">
        <w:rPr>
          <w:rFonts w:ascii="PT Astra Serif" w:hAnsi="PT Astra Serif" w:cs="Arial"/>
          <w:sz w:val="28"/>
          <w:szCs w:val="28"/>
        </w:rPr>
        <w:t>.</w:t>
      </w:r>
    </w:p>
    <w:p w:rsidR="002F0238" w:rsidRPr="002F0238" w:rsidRDefault="008E3686" w:rsidP="002F0238">
      <w:pPr>
        <w:ind w:firstLine="708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</w:t>
      </w:r>
      <w:r>
        <w:rPr>
          <w:rFonts w:ascii="PT Astra Serif" w:hAnsi="PT Astra Serif"/>
          <w:bCs/>
          <w:sz w:val="28"/>
          <w:szCs w:val="28"/>
        </w:rPr>
        <w:tab/>
      </w:r>
      <w:r w:rsidR="002F0238" w:rsidRPr="002F0238">
        <w:rPr>
          <w:rFonts w:ascii="PT Astra Serif" w:hAnsi="PT Astra Serif"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>4</w:t>
      </w:r>
      <w:r w:rsidR="002F0238" w:rsidRPr="002F0238">
        <w:rPr>
          <w:rFonts w:ascii="PT Astra Serif" w:hAnsi="PT Astra Serif"/>
          <w:bCs/>
          <w:sz w:val="28"/>
          <w:szCs w:val="28"/>
        </w:rPr>
        <w:t>:</w:t>
      </w:r>
      <w:r>
        <w:rPr>
          <w:rFonts w:ascii="PT Astra Serif" w:hAnsi="PT Astra Serif"/>
          <w:bCs/>
          <w:sz w:val="28"/>
          <w:szCs w:val="28"/>
        </w:rPr>
        <w:t>3</w:t>
      </w:r>
      <w:r w:rsidR="002F0238" w:rsidRPr="002F0238">
        <w:rPr>
          <w:rFonts w:ascii="PT Astra Serif" w:hAnsi="PT Astra Serif"/>
          <w:bCs/>
          <w:sz w:val="28"/>
          <w:szCs w:val="28"/>
        </w:rPr>
        <w:t>0 – 1</w:t>
      </w:r>
      <w:r>
        <w:rPr>
          <w:rFonts w:ascii="PT Astra Serif" w:hAnsi="PT Astra Serif"/>
          <w:bCs/>
          <w:sz w:val="28"/>
          <w:szCs w:val="28"/>
        </w:rPr>
        <w:t>4</w:t>
      </w:r>
      <w:r w:rsidR="002F0238" w:rsidRPr="002F0238">
        <w:rPr>
          <w:rFonts w:ascii="PT Astra Serif" w:hAnsi="PT Astra Serif"/>
          <w:bCs/>
          <w:sz w:val="28"/>
          <w:szCs w:val="28"/>
        </w:rPr>
        <w:t>:</w:t>
      </w:r>
      <w:r>
        <w:rPr>
          <w:rFonts w:ascii="PT Astra Serif" w:hAnsi="PT Astra Serif"/>
          <w:bCs/>
          <w:sz w:val="28"/>
          <w:szCs w:val="28"/>
        </w:rPr>
        <w:t>35</w:t>
      </w:r>
      <w:r w:rsidR="002F0238" w:rsidRPr="002F0238">
        <w:rPr>
          <w:rFonts w:ascii="PT Astra Serif" w:hAnsi="PT Astra Serif"/>
          <w:bCs/>
          <w:sz w:val="28"/>
          <w:szCs w:val="28"/>
        </w:rPr>
        <w:t xml:space="preserve"> Ответы на вопросы.</w:t>
      </w:r>
    </w:p>
    <w:p w:rsidR="002F0238" w:rsidRPr="002F0238" w:rsidRDefault="008E3686" w:rsidP="002F0238">
      <w:pPr>
        <w:ind w:left="708"/>
        <w:contextualSpacing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6.</w:t>
      </w:r>
      <w:r>
        <w:rPr>
          <w:rFonts w:ascii="PT Astra Serif" w:hAnsi="PT Astra Serif" w:cs="Arial"/>
          <w:sz w:val="28"/>
          <w:szCs w:val="28"/>
        </w:rPr>
        <w:tab/>
      </w:r>
      <w:r w:rsidR="002F0238" w:rsidRPr="002F0238">
        <w:rPr>
          <w:rFonts w:ascii="PT Astra Serif" w:hAnsi="PT Astra Serif" w:cs="Arial"/>
          <w:sz w:val="28"/>
          <w:szCs w:val="28"/>
        </w:rPr>
        <w:t>14:3</w:t>
      </w:r>
      <w:r>
        <w:rPr>
          <w:rFonts w:ascii="PT Astra Serif" w:hAnsi="PT Astra Serif" w:cs="Arial"/>
          <w:sz w:val="28"/>
          <w:szCs w:val="28"/>
        </w:rPr>
        <w:t>5</w:t>
      </w:r>
      <w:r w:rsidR="002F0238" w:rsidRPr="002F0238">
        <w:rPr>
          <w:rFonts w:ascii="PT Astra Serif" w:hAnsi="PT Astra Serif" w:cs="Arial"/>
          <w:sz w:val="28"/>
          <w:szCs w:val="28"/>
        </w:rPr>
        <w:t xml:space="preserve"> - Завершение конференции.</w:t>
      </w:r>
    </w:p>
    <w:p w:rsidR="008E3686" w:rsidRDefault="002F0238" w:rsidP="002F0238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Arial"/>
          <w:color w:val="000000"/>
          <w:sz w:val="28"/>
          <w:szCs w:val="28"/>
        </w:rPr>
      </w:pPr>
      <w:r w:rsidRPr="002F0238">
        <w:rPr>
          <w:rFonts w:ascii="PT Astra Serif" w:hAnsi="PT Astra Serif" w:cs="Arial"/>
          <w:color w:val="000000"/>
          <w:sz w:val="28"/>
          <w:szCs w:val="28"/>
        </w:rPr>
        <w:t>На видеоконференцию приглашаются врачи офтальмологи.</w:t>
      </w:r>
    </w:p>
    <w:p w:rsidR="00066321" w:rsidRPr="008E3686" w:rsidRDefault="00066321" w:rsidP="00066321">
      <w:pPr>
        <w:pStyle w:val="Default"/>
        <w:rPr>
          <w:rFonts w:ascii="PT Astra Serif" w:hAnsi="PT Astra Serif"/>
          <w:sz w:val="28"/>
          <w:szCs w:val="28"/>
        </w:rPr>
      </w:pPr>
      <w:r w:rsidRPr="008E3686">
        <w:rPr>
          <w:rFonts w:ascii="PT Astra Serif" w:hAnsi="PT Astra Serif"/>
          <w:sz w:val="28"/>
          <w:szCs w:val="28"/>
        </w:rPr>
        <w:t xml:space="preserve">Участие бесплатное. Для регистрации перейдите по ссылке: https://bit.ly/3aNJVZ6 </w:t>
      </w:r>
    </w:p>
    <w:p w:rsidR="002F0238" w:rsidRPr="002F0238" w:rsidRDefault="00066321" w:rsidP="0006632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Arial"/>
          <w:sz w:val="28"/>
          <w:szCs w:val="28"/>
        </w:rPr>
      </w:pPr>
      <w:r>
        <w:rPr>
          <w:sz w:val="28"/>
          <w:szCs w:val="28"/>
        </w:rPr>
        <w:t>Либо отсканируйте QR-код на своем телефоне:</w:t>
      </w:r>
    </w:p>
    <w:p w:rsidR="008E3686" w:rsidRDefault="003839FB" w:rsidP="002F0238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noProof/>
          <w:sz w:val="28"/>
          <w:szCs w:val="28"/>
        </w:rPr>
        <w:drawing>
          <wp:inline distT="0" distB="0" distL="0" distR="0">
            <wp:extent cx="1248410" cy="124841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86" w:rsidRDefault="008E3686" w:rsidP="002F0238">
      <w:pPr>
        <w:ind w:firstLine="708"/>
        <w:jc w:val="both"/>
        <w:rPr>
          <w:rFonts w:ascii="PT Astra Serif" w:hAnsi="PT Astra Serif" w:cs="Arial"/>
          <w:sz w:val="28"/>
          <w:szCs w:val="28"/>
        </w:rPr>
      </w:pPr>
    </w:p>
    <w:p w:rsidR="008E3686" w:rsidRPr="002F0238" w:rsidRDefault="008E3686" w:rsidP="002F0238">
      <w:pPr>
        <w:ind w:firstLine="708"/>
        <w:jc w:val="both"/>
        <w:rPr>
          <w:rFonts w:ascii="PT Astra Serif" w:hAnsi="PT Astra Serif" w:cs="Arial"/>
          <w:sz w:val="28"/>
          <w:szCs w:val="28"/>
        </w:rPr>
      </w:pPr>
    </w:p>
    <w:p w:rsidR="002F0238" w:rsidRPr="002F0238" w:rsidRDefault="002F0238" w:rsidP="002F0238">
      <w:pPr>
        <w:ind w:firstLine="708"/>
        <w:jc w:val="both"/>
        <w:rPr>
          <w:rFonts w:ascii="PT Astra Serif" w:hAnsi="PT Astra Serif" w:cs="Arial"/>
          <w:sz w:val="28"/>
          <w:szCs w:val="28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p w:rsidR="002F0238" w:rsidRPr="002F0238" w:rsidRDefault="002F0238" w:rsidP="002F0238">
      <w:pPr>
        <w:jc w:val="both"/>
        <w:rPr>
          <w:rFonts w:ascii="PT Astra Serif" w:hAnsi="PT Astra Serif" w:cs="Arial"/>
        </w:rPr>
      </w:pPr>
    </w:p>
    <w:sectPr w:rsidR="002F0238" w:rsidRPr="002F0238" w:rsidSect="005E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2BFF"/>
    <w:multiLevelType w:val="hybridMultilevel"/>
    <w:tmpl w:val="143ED770"/>
    <w:lvl w:ilvl="0" w:tplc="0419000F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B2707E"/>
    <w:multiLevelType w:val="hybridMultilevel"/>
    <w:tmpl w:val="51882226"/>
    <w:lvl w:ilvl="0" w:tplc="85163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86BA8"/>
    <w:multiLevelType w:val="hybridMultilevel"/>
    <w:tmpl w:val="6ABE7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67A2"/>
    <w:rsid w:val="00066321"/>
    <w:rsid w:val="002F0238"/>
    <w:rsid w:val="003839FB"/>
    <w:rsid w:val="005E67A2"/>
    <w:rsid w:val="005E7B09"/>
    <w:rsid w:val="005F4931"/>
    <w:rsid w:val="008E3686"/>
    <w:rsid w:val="00BD3661"/>
    <w:rsid w:val="00FB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2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0238"/>
    <w:pPr>
      <w:ind w:left="720"/>
      <w:contextualSpacing/>
    </w:pPr>
  </w:style>
  <w:style w:type="paragraph" w:customStyle="1" w:styleId="Default">
    <w:name w:val="Default"/>
    <w:rsid w:val="000663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39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9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2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0238"/>
    <w:pPr>
      <w:ind w:left="720"/>
      <w:contextualSpacing/>
    </w:pPr>
  </w:style>
  <w:style w:type="paragraph" w:customStyle="1" w:styleId="Default">
    <w:name w:val="Default"/>
    <w:rsid w:val="000663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39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9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BuxZav</dc:creator>
  <cp:lastModifiedBy>novikovanv</cp:lastModifiedBy>
  <cp:revision>2</cp:revision>
  <dcterms:created xsi:type="dcterms:W3CDTF">2021-11-18T04:54:00Z</dcterms:created>
  <dcterms:modified xsi:type="dcterms:W3CDTF">2021-11-18T04:54:00Z</dcterms:modified>
</cp:coreProperties>
</file>