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57" w:rsidRPr="00026457" w:rsidRDefault="00F9242F" w:rsidP="00026457">
      <w:pPr>
        <w:numPr>
          <w:ilvl w:val="0"/>
          <w:numId w:val="0"/>
        </w:numPr>
        <w:spacing w:after="100" w:afterAutospacing="1"/>
        <w:ind w:firstLine="708"/>
        <w:jc w:val="center"/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Н</w:t>
      </w:r>
      <w:r w:rsidR="00026457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аркомани</w:t>
      </w:r>
      <w:r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я</w:t>
      </w:r>
      <w:r w:rsidR="00026457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.</w:t>
      </w:r>
    </w:p>
    <w:p w:rsidR="0061360A" w:rsidRPr="00026457" w:rsidRDefault="008B0638" w:rsidP="009734E5">
      <w:pPr>
        <w:numPr>
          <w:ilvl w:val="0"/>
          <w:numId w:val="0"/>
        </w:numPr>
        <w:spacing w:after="100" w:afterAutospacing="1"/>
        <w:ind w:firstLine="708"/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</w:pPr>
      <w:r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Наркомания - это глобальная проблема, которая с каждым новым днем поглощает все больше человеческих судеб. Эта болезнь, рушит в человеке личность.</w:t>
      </w:r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 </w:t>
      </w:r>
      <w:r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Для того чтобы стать наркоманом, достаточно всего лишь один единственный раз попробовать наркотик.</w:t>
      </w:r>
      <w:bookmarkStart w:id="0" w:name="_GoBack"/>
      <w:bookmarkEnd w:id="0"/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 </w:t>
      </w:r>
      <w:r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Как правило, у большинства попробовавших наркотик, через некоторое время, появляется желание еще раз погрузиться в наркотическую эйфорию. Естественно, все это постепенно начинает превращаться в замкнутый круг, выход из которого ограничен очень узкими рамками з</w:t>
      </w:r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ависимости. Все </w:t>
      </w:r>
      <w:proofErr w:type="gramStart"/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начинается</w:t>
      </w:r>
      <w:proofErr w:type="gramEnd"/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 </w:t>
      </w:r>
      <w:r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 казалось бы, </w:t>
      </w:r>
      <w:r w:rsidR="00D80699"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 xml:space="preserve">с </w:t>
      </w:r>
      <w:r w:rsidRPr="00026457">
        <w:rPr>
          <w:rFonts w:ascii="Arial" w:eastAsia="Times New Roman" w:hAnsi="Arial" w:cs="Arial"/>
          <w:color w:val="0B1F33"/>
          <w:spacing w:val="0"/>
          <w:sz w:val="24"/>
          <w:szCs w:val="24"/>
          <w:lang w:eastAsia="ru-RU"/>
        </w:rPr>
        <w:t>безобидного предложения кого-нибудь из знакомых — попробовать наркотик. Первое знакомство с наркотиком может произойти в школе, институте, дворовой компании — вот только завязывают с их употреблением очень немногие.</w:t>
      </w:r>
    </w:p>
    <w:p w:rsidR="0061360A" w:rsidRPr="00026457" w:rsidRDefault="009734E5" w:rsidP="009734E5">
      <w:pPr>
        <w:rPr>
          <w:rFonts w:ascii="Arial" w:eastAsiaTheme="majorEastAsia" w:hAnsi="Arial" w:cs="Arial"/>
          <w:spacing w:val="-10"/>
          <w:kern w:val="28"/>
          <w:sz w:val="24"/>
          <w:szCs w:val="24"/>
          <w:lang w:bidi="ru-RU"/>
        </w:rPr>
      </w:pPr>
      <w:r w:rsidRPr="00026457">
        <w:rPr>
          <w:rFonts w:ascii="Arial" w:hAnsi="Arial" w:cs="Arial"/>
          <w:sz w:val="24"/>
          <w:szCs w:val="24"/>
        </w:rPr>
        <w:t>Дальше н</w:t>
      </w:r>
      <w:r w:rsidR="0061360A" w:rsidRPr="00026457">
        <w:rPr>
          <w:rFonts w:ascii="Arial" w:hAnsi="Arial" w:cs="Arial"/>
          <w:sz w:val="24"/>
          <w:szCs w:val="24"/>
        </w:rPr>
        <w:t>аркомания развивается в 4 этапа:</w:t>
      </w:r>
    </w:p>
    <w:p w:rsidR="0061360A" w:rsidRPr="00026457" w:rsidRDefault="0061360A" w:rsidP="008B0638">
      <w:pPr>
        <w:pStyle w:val="a3"/>
        <w:jc w:val="center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Этап 1. Первы</w:t>
      </w:r>
      <w:r w:rsidR="00EC5C3D" w:rsidRPr="00026457">
        <w:rPr>
          <w:rFonts w:ascii="Arial" w:hAnsi="Arial" w:cs="Arial"/>
          <w:color w:val="000000" w:themeColor="text1"/>
        </w:rPr>
        <w:t>й опыт</w:t>
      </w:r>
    </w:p>
    <w:p w:rsidR="0061360A" w:rsidRPr="00026457" w:rsidRDefault="00EC5C3D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Л</w:t>
      </w:r>
      <w:r w:rsidR="0061360A" w:rsidRPr="00026457">
        <w:rPr>
          <w:rFonts w:ascii="Arial" w:hAnsi="Arial" w:cs="Arial"/>
          <w:color w:val="000000" w:themeColor="text1"/>
        </w:rPr>
        <w:t>юбопытство, желание "просто попробовать";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Активный поиск новых видов "</w:t>
      </w:r>
      <w:proofErr w:type="gramStart"/>
      <w:r w:rsidRPr="00026457">
        <w:rPr>
          <w:rFonts w:ascii="Arial" w:hAnsi="Arial" w:cs="Arial"/>
          <w:color w:val="000000" w:themeColor="text1"/>
        </w:rPr>
        <w:t>кайфа</w:t>
      </w:r>
      <w:proofErr w:type="gramEnd"/>
      <w:r w:rsidRPr="00026457">
        <w:rPr>
          <w:rFonts w:ascii="Arial" w:hAnsi="Arial" w:cs="Arial"/>
          <w:color w:val="000000" w:themeColor="text1"/>
        </w:rPr>
        <w:t>";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Неумение сказать "НЕТ";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Трудности с пониманием собственных границ;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Попадание под влияние различных мифов о химических веществах;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Страх прослыть "белой вороной" или "маменькиным сынком";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Неосознанное желание убежать от сложностей жизни (или осознанное);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>· Наплевательское отношение к себе, к своей жизни;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 w:themeColor="text1"/>
        </w:rPr>
      </w:pPr>
      <w:r w:rsidRPr="00026457">
        <w:rPr>
          <w:rFonts w:ascii="Arial" w:hAnsi="Arial" w:cs="Arial"/>
          <w:color w:val="000000" w:themeColor="text1"/>
        </w:rPr>
        <w:t xml:space="preserve">· Незнание того, как на самом деле действуют наркотики на психику и организм человека. Первые дозы наркотиков вызывают резкие сбои нейрохимического баланса головного мозга. </w:t>
      </w:r>
    </w:p>
    <w:p w:rsidR="0061360A" w:rsidRPr="00026457" w:rsidRDefault="0061360A" w:rsidP="008B0638">
      <w:pPr>
        <w:pStyle w:val="a3"/>
        <w:jc w:val="center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 xml:space="preserve">Этап 2. 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Планирование употребления;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Поиск разумных оправданий употребления;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Поиск "подходящей" компании;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 xml:space="preserve">· Наркотик становятся необходимым атрибутом веселья и отдыха; </w:t>
      </w:r>
    </w:p>
    <w:p w:rsidR="0061360A" w:rsidRPr="00026457" w:rsidRDefault="00EC5C3D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Средство против "комплексов"</w:t>
      </w:r>
    </w:p>
    <w:p w:rsidR="009734E5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Формируется особая "</w:t>
      </w:r>
      <w:proofErr w:type="gramStart"/>
      <w:r w:rsidRPr="00026457">
        <w:rPr>
          <w:rFonts w:ascii="Arial" w:hAnsi="Arial" w:cs="Arial"/>
          <w:color w:val="000000"/>
        </w:rPr>
        <w:t>тусовка</w:t>
      </w:r>
      <w:proofErr w:type="gramEnd"/>
      <w:r w:rsidRPr="00026457">
        <w:rPr>
          <w:rFonts w:ascii="Arial" w:hAnsi="Arial" w:cs="Arial"/>
          <w:color w:val="000000"/>
        </w:rPr>
        <w:t xml:space="preserve">" – свой наркотик, своя музыка, стиль одежды, юмор. Зависимость – болезнь привыкания. </w:t>
      </w:r>
    </w:p>
    <w:p w:rsidR="0061360A" w:rsidRPr="00026457" w:rsidRDefault="0061360A" w:rsidP="009734E5">
      <w:pPr>
        <w:pStyle w:val="a3"/>
        <w:ind w:firstLine="708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lastRenderedPageBreak/>
        <w:t xml:space="preserve">На этом этапе организм, привыкает к определенной дозе и требует большей. Закон дозы: Если человек продолжает употреблять наркотики, он переходит с меньших доз </w:t>
      </w:r>
      <w:proofErr w:type="gramStart"/>
      <w:r w:rsidRPr="00026457">
        <w:rPr>
          <w:rFonts w:ascii="Arial" w:hAnsi="Arial" w:cs="Arial"/>
          <w:color w:val="000000"/>
        </w:rPr>
        <w:t>на</w:t>
      </w:r>
      <w:proofErr w:type="gramEnd"/>
      <w:r w:rsidRPr="00026457">
        <w:rPr>
          <w:rFonts w:ascii="Arial" w:hAnsi="Arial" w:cs="Arial"/>
          <w:color w:val="000000"/>
        </w:rPr>
        <w:t xml:space="preserve"> большие и с менее сильных веществ на более сильные. Если человек не прекращает употребление, начинается следующая стадия зависимости.</w:t>
      </w:r>
    </w:p>
    <w:p w:rsidR="0061360A" w:rsidRPr="00026457" w:rsidRDefault="0061360A" w:rsidP="008B0638">
      <w:pPr>
        <w:pStyle w:val="a3"/>
        <w:jc w:val="center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Этап 3. Возникают проблемы (период "отрицания")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Проблемы со здоровьем (похмелье, ломка, неприятные ощущения после употребления, инфекционные заболевания);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Потеря контроля над поведением (травмы, насилие, криминал);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Нежелательная беременность, проблемы во взаимоотношениях;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Проблемы с учебой, работой. Скандалы в семье;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Финансовые трудности (долги, продажа вещей из дома, постоянный поиск денег);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Основной круг общения - те, кто употребляет наркотики;</w:t>
      </w:r>
    </w:p>
    <w:p w:rsidR="009734E5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 xml:space="preserve">· Конфликты с законом. </w:t>
      </w:r>
    </w:p>
    <w:p w:rsidR="0061360A" w:rsidRPr="00026457" w:rsidRDefault="0061360A" w:rsidP="009734E5">
      <w:pPr>
        <w:pStyle w:val="a3"/>
        <w:ind w:firstLine="708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 xml:space="preserve"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Прекратить употребление на этой стадии самостоятельно – практически невозможно, необходима помощь специалистов. </w:t>
      </w:r>
    </w:p>
    <w:p w:rsidR="0061360A" w:rsidRPr="00026457" w:rsidRDefault="0061360A" w:rsidP="008B0638">
      <w:pPr>
        <w:pStyle w:val="a3"/>
        <w:jc w:val="center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Этап 4. Это становится целью ("дно")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Употребление ради употребления;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Постоянная потребность в наркотиках;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Использование самых крайних мер в поисках дозы;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Разрушение нравственных ценностей;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Апатия и нежелание жить, утрата смысла существования;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Попытки самоубийства;</w:t>
      </w:r>
    </w:p>
    <w:p w:rsidR="0061360A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Серьезные проблемы со здоровьем, возникновение хронических заболеваний;</w:t>
      </w:r>
    </w:p>
    <w:p w:rsidR="009734E5" w:rsidRPr="00026457" w:rsidRDefault="0061360A" w:rsidP="008B0638">
      <w:pPr>
        <w:pStyle w:val="a3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>· Разрыв с семьей, друзьями, обществом.</w:t>
      </w:r>
    </w:p>
    <w:p w:rsidR="0061360A" w:rsidRPr="00026457" w:rsidRDefault="0061360A" w:rsidP="009734E5">
      <w:pPr>
        <w:pStyle w:val="a3"/>
        <w:ind w:firstLine="708"/>
        <w:rPr>
          <w:rFonts w:ascii="Arial" w:hAnsi="Arial" w:cs="Arial"/>
          <w:color w:val="000000"/>
        </w:rPr>
      </w:pPr>
      <w:r w:rsidRPr="00026457">
        <w:rPr>
          <w:rFonts w:ascii="Arial" w:hAnsi="Arial" w:cs="Arial"/>
          <w:color w:val="000000"/>
        </w:rPr>
        <w:t xml:space="preserve"> На данном этапе наблюдаются глубокие физиологические изменения, организм находится в полной зависимости от наркотиков. Употребление веще</w:t>
      </w:r>
      <w:proofErr w:type="gramStart"/>
      <w:r w:rsidRPr="00026457">
        <w:rPr>
          <w:rFonts w:ascii="Arial" w:hAnsi="Arial" w:cs="Arial"/>
          <w:color w:val="000000"/>
        </w:rPr>
        <w:t>ств ст</w:t>
      </w:r>
      <w:proofErr w:type="gramEnd"/>
      <w:r w:rsidRPr="00026457">
        <w:rPr>
          <w:rFonts w:ascii="Arial" w:hAnsi="Arial" w:cs="Arial"/>
          <w:color w:val="000000"/>
        </w:rPr>
        <w:t xml:space="preserve">ановится необходимым для существования. Мозг разучился самостоятельно </w:t>
      </w:r>
      <w:r w:rsidRPr="00026457">
        <w:rPr>
          <w:rFonts w:ascii="Arial" w:hAnsi="Arial" w:cs="Arial"/>
          <w:color w:val="000000"/>
        </w:rPr>
        <w:lastRenderedPageBreak/>
        <w:t xml:space="preserve">регулировать нейрохимический баланс и не может воспринимать окружающий мир без очередной дозы. </w:t>
      </w:r>
    </w:p>
    <w:p w:rsidR="009734E5" w:rsidRPr="00026457" w:rsidRDefault="009734E5" w:rsidP="009734E5">
      <w:pPr>
        <w:numPr>
          <w:ilvl w:val="0"/>
          <w:numId w:val="0"/>
        </w:numPr>
        <w:spacing w:after="100" w:afterAutospacing="1"/>
        <w:rPr>
          <w:rFonts w:ascii="Arial" w:eastAsia="Times New Roman" w:hAnsi="Arial" w:cs="Arial"/>
          <w:color w:val="FF0000"/>
          <w:spacing w:val="0"/>
          <w:sz w:val="24"/>
          <w:szCs w:val="24"/>
          <w:lang w:eastAsia="ru-RU"/>
        </w:rPr>
      </w:pPr>
      <w:r w:rsidRPr="00026457">
        <w:rPr>
          <w:rFonts w:ascii="Arial" w:eastAsia="Times New Roman" w:hAnsi="Arial" w:cs="Arial"/>
          <w:color w:val="FF0000"/>
          <w:spacing w:val="0"/>
          <w:sz w:val="24"/>
          <w:szCs w:val="24"/>
          <w:lang w:eastAsia="ru-RU"/>
        </w:rPr>
        <w:t xml:space="preserve">Пристраститься — легко, отказаться сложно. </w:t>
      </w:r>
      <w:proofErr w:type="gramStart"/>
      <w:r w:rsidRPr="00026457">
        <w:rPr>
          <w:rFonts w:ascii="Arial" w:eastAsia="Times New Roman" w:hAnsi="Arial" w:cs="Arial"/>
          <w:color w:val="FF0000"/>
          <w:spacing w:val="0"/>
          <w:sz w:val="24"/>
          <w:szCs w:val="24"/>
          <w:lang w:eastAsia="ru-RU"/>
        </w:rPr>
        <w:t>Выбор</w:t>
      </w:r>
      <w:proofErr w:type="gramEnd"/>
      <w:r w:rsidRPr="00026457">
        <w:rPr>
          <w:rFonts w:ascii="Arial" w:eastAsia="Times New Roman" w:hAnsi="Arial" w:cs="Arial"/>
          <w:color w:val="FF0000"/>
          <w:spacing w:val="0"/>
          <w:sz w:val="24"/>
          <w:szCs w:val="24"/>
          <w:lang w:eastAsia="ru-RU"/>
        </w:rPr>
        <w:t xml:space="preserve"> который делают здравомыслящие люди, очевиден — вовремя сказать наркотикам - НЕТ!</w:t>
      </w:r>
    </w:p>
    <w:p w:rsidR="0061360A" w:rsidRPr="00026457" w:rsidRDefault="0061360A" w:rsidP="008B0638">
      <w:pPr>
        <w:rPr>
          <w:rFonts w:ascii="Arial" w:hAnsi="Arial" w:cs="Arial"/>
          <w:sz w:val="24"/>
          <w:szCs w:val="24"/>
        </w:rPr>
      </w:pPr>
    </w:p>
    <w:p w:rsidR="00D70F3B" w:rsidRPr="00470286" w:rsidRDefault="00276874" w:rsidP="00D70F3B">
      <w:pPr>
        <w:rPr>
          <w:rFonts w:ascii="Arial" w:hAnsi="Arial" w:cs="Arial"/>
        </w:rPr>
      </w:pPr>
      <w:r>
        <w:rPr>
          <w:rFonts w:ascii="Arial" w:hAnsi="Arial" w:cs="Arial"/>
        </w:rPr>
        <w:t>Медицинский п</w:t>
      </w:r>
      <w:r w:rsidR="00D70F3B">
        <w:rPr>
          <w:rFonts w:ascii="Arial" w:hAnsi="Arial" w:cs="Arial"/>
        </w:rPr>
        <w:t>сихолог подросткового наркологического кабинета ГБУ «КОНД» Кокорина Е.К.</w:t>
      </w:r>
    </w:p>
    <w:p w:rsidR="0047532F" w:rsidRPr="009734E5" w:rsidRDefault="0047532F" w:rsidP="00D70F3B">
      <w:pPr>
        <w:rPr>
          <w:rFonts w:ascii="Times New Roman" w:hAnsi="Times New Roman" w:cs="Times New Roman"/>
          <w:sz w:val="28"/>
          <w:szCs w:val="28"/>
        </w:rPr>
      </w:pPr>
    </w:p>
    <w:sectPr w:rsidR="0047532F" w:rsidRPr="009734E5" w:rsidSect="00EB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390"/>
    <w:rsid w:val="00026457"/>
    <w:rsid w:val="000C573C"/>
    <w:rsid w:val="00276874"/>
    <w:rsid w:val="0047532F"/>
    <w:rsid w:val="0061360A"/>
    <w:rsid w:val="008B0638"/>
    <w:rsid w:val="009734E5"/>
    <w:rsid w:val="00A839D5"/>
    <w:rsid w:val="00B96DD5"/>
    <w:rsid w:val="00C57ABD"/>
    <w:rsid w:val="00D70F3B"/>
    <w:rsid w:val="00D80699"/>
    <w:rsid w:val="00E80497"/>
    <w:rsid w:val="00E92FED"/>
    <w:rsid w:val="00EB1340"/>
    <w:rsid w:val="00EB3390"/>
    <w:rsid w:val="00EC5C3D"/>
    <w:rsid w:val="00F92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0A"/>
    <w:pPr>
      <w:numPr>
        <w:ilvl w:val="1"/>
      </w:numPr>
      <w:spacing w:after="160" w:line="240" w:lineRule="auto"/>
    </w:pPr>
    <w:rPr>
      <w:rFonts w:eastAsiaTheme="minorEastAsia"/>
      <w:color w:val="000000" w:themeColor="text1"/>
      <w:spacing w:val="1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60A"/>
    <w:pPr>
      <w:numPr>
        <w:ilvl w:val="0"/>
      </w:num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0A"/>
    <w:pPr>
      <w:numPr>
        <w:ilvl w:val="1"/>
      </w:numPr>
      <w:spacing w:after="160" w:line="240" w:lineRule="auto"/>
    </w:pPr>
    <w:rPr>
      <w:rFonts w:eastAsiaTheme="minorEastAsia"/>
      <w:color w:val="000000" w:themeColor="text1"/>
      <w:spacing w:val="1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60A"/>
    <w:pPr>
      <w:numPr>
        <w:ilvl w:val="0"/>
      </w:num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agafonova</cp:lastModifiedBy>
  <cp:revision>12</cp:revision>
  <dcterms:created xsi:type="dcterms:W3CDTF">2026-05-04T07:30:00Z</dcterms:created>
  <dcterms:modified xsi:type="dcterms:W3CDTF">2026-06-17T05:07:00Z</dcterms:modified>
</cp:coreProperties>
</file>